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1EEF81" w14:textId="77777777" w:rsidR="00CA682B" w:rsidRPr="00E61DB7" w:rsidRDefault="00CA682B" w:rsidP="00CA682B">
      <w:pPr>
        <w:rPr>
          <w:rFonts w:cstheme="minorHAnsi"/>
          <w:b/>
          <w:sz w:val="36"/>
          <w:szCs w:val="36"/>
          <w:u w:val="single"/>
        </w:rPr>
      </w:pPr>
      <w:r w:rsidRPr="00E61DB7">
        <w:rPr>
          <w:rFonts w:cstheme="minorHAnsi"/>
        </w:rPr>
        <w:t>Helpful Books</w:t>
      </w:r>
    </w:p>
    <w:p w14:paraId="68D6E84D" w14:textId="77777777" w:rsidR="00CA682B" w:rsidRPr="00E61DB7" w:rsidRDefault="00CA682B" w:rsidP="00CA682B">
      <w:pPr>
        <w:pStyle w:val="ListParagraph"/>
        <w:numPr>
          <w:ilvl w:val="0"/>
          <w:numId w:val="1"/>
        </w:numPr>
        <w:rPr>
          <w:rFonts w:cstheme="minorHAnsi"/>
        </w:rPr>
      </w:pPr>
      <w:r w:rsidRPr="00E61DB7">
        <w:rPr>
          <w:rFonts w:cstheme="minorHAnsi"/>
          <w:i/>
        </w:rPr>
        <w:t>Simple Wealth, Inevitable Wealth</w:t>
      </w:r>
      <w:r w:rsidRPr="00E61DB7">
        <w:rPr>
          <w:rFonts w:cstheme="minorHAnsi"/>
        </w:rPr>
        <w:t xml:space="preserve"> by Nick Murray</w:t>
      </w:r>
    </w:p>
    <w:p w14:paraId="179AB3E8" w14:textId="77777777" w:rsidR="00CA682B" w:rsidRPr="00E61DB7" w:rsidRDefault="00CA682B" w:rsidP="00CA682B">
      <w:pPr>
        <w:pStyle w:val="ListParagraph"/>
        <w:numPr>
          <w:ilvl w:val="0"/>
          <w:numId w:val="1"/>
        </w:numPr>
        <w:rPr>
          <w:rFonts w:cstheme="minorHAnsi"/>
          <w:i/>
        </w:rPr>
      </w:pPr>
      <w:r w:rsidRPr="00E61DB7">
        <w:rPr>
          <w:rFonts w:cstheme="minorHAnsi"/>
          <w:i/>
        </w:rPr>
        <w:t>Anatomy of Investing</w:t>
      </w:r>
    </w:p>
    <w:p w14:paraId="24F48E45" w14:textId="77777777" w:rsidR="00CA682B" w:rsidRPr="00E61DB7" w:rsidRDefault="00CA682B" w:rsidP="00CA682B">
      <w:pPr>
        <w:pStyle w:val="ListParagraph"/>
        <w:numPr>
          <w:ilvl w:val="0"/>
          <w:numId w:val="1"/>
        </w:numPr>
        <w:rPr>
          <w:rFonts w:cstheme="minorHAnsi"/>
          <w:i/>
        </w:rPr>
      </w:pPr>
      <w:r w:rsidRPr="00E61DB7">
        <w:rPr>
          <w:rFonts w:cstheme="minorHAnsi"/>
          <w:i/>
        </w:rPr>
        <w:t>Preparing Your Heirs</w:t>
      </w:r>
    </w:p>
    <w:p w14:paraId="5502AF61" w14:textId="77777777" w:rsidR="00CA682B" w:rsidRPr="00E61DB7" w:rsidRDefault="00CA682B" w:rsidP="00CA682B">
      <w:pPr>
        <w:pStyle w:val="ListParagraph"/>
        <w:numPr>
          <w:ilvl w:val="0"/>
          <w:numId w:val="1"/>
        </w:numPr>
        <w:rPr>
          <w:rFonts w:cstheme="minorHAnsi"/>
          <w:i/>
        </w:rPr>
      </w:pPr>
      <w:r w:rsidRPr="00E61DB7">
        <w:rPr>
          <w:rFonts w:cstheme="minorHAnsi"/>
          <w:i/>
        </w:rPr>
        <w:t>The Legacy Journey</w:t>
      </w:r>
    </w:p>
    <w:p w14:paraId="630EEC8F" w14:textId="77777777" w:rsidR="00CA682B" w:rsidRPr="00E61DB7" w:rsidRDefault="00CA682B" w:rsidP="00CA682B">
      <w:pPr>
        <w:pStyle w:val="ListParagraph"/>
        <w:numPr>
          <w:ilvl w:val="0"/>
          <w:numId w:val="1"/>
        </w:numPr>
        <w:rPr>
          <w:rFonts w:cstheme="minorHAnsi"/>
          <w:i/>
        </w:rPr>
      </w:pPr>
      <w:r w:rsidRPr="00E61DB7">
        <w:rPr>
          <w:rFonts w:cstheme="minorHAnsi"/>
          <w:i/>
        </w:rPr>
        <w:t>The Credit Cleanup Book</w:t>
      </w:r>
    </w:p>
    <w:p w14:paraId="4E961F5C" w14:textId="77777777" w:rsidR="00CA682B" w:rsidRPr="00E61DB7" w:rsidRDefault="00CA682B" w:rsidP="00CA682B">
      <w:pPr>
        <w:pStyle w:val="ListParagraph"/>
        <w:numPr>
          <w:ilvl w:val="0"/>
          <w:numId w:val="1"/>
        </w:numPr>
        <w:rPr>
          <w:rFonts w:cstheme="minorHAnsi"/>
          <w:i/>
        </w:rPr>
      </w:pPr>
      <w:r w:rsidRPr="00E61DB7">
        <w:rPr>
          <w:rFonts w:cstheme="minorHAnsi"/>
          <w:i/>
        </w:rPr>
        <w:t>Saving the Family Cottage</w:t>
      </w:r>
    </w:p>
    <w:p w14:paraId="703DFE76" w14:textId="77777777" w:rsidR="00CA682B" w:rsidRPr="00E61DB7" w:rsidRDefault="00CA682B" w:rsidP="00CA682B">
      <w:pPr>
        <w:pStyle w:val="ListParagraph"/>
        <w:numPr>
          <w:ilvl w:val="0"/>
          <w:numId w:val="1"/>
        </w:numPr>
        <w:rPr>
          <w:rFonts w:cstheme="minorHAnsi"/>
          <w:i/>
        </w:rPr>
      </w:pPr>
      <w:r w:rsidRPr="00E61DB7">
        <w:rPr>
          <w:rFonts w:cstheme="minorHAnsi"/>
          <w:i/>
        </w:rPr>
        <w:t>Estate Planning Smarts</w:t>
      </w:r>
    </w:p>
    <w:p w14:paraId="1557E03E" w14:textId="77777777" w:rsidR="00CA682B" w:rsidRPr="00E61DB7" w:rsidRDefault="00CA682B" w:rsidP="00CA682B">
      <w:pPr>
        <w:pStyle w:val="ListParagraph"/>
        <w:numPr>
          <w:ilvl w:val="0"/>
          <w:numId w:val="1"/>
        </w:numPr>
        <w:rPr>
          <w:rFonts w:cstheme="minorHAnsi"/>
          <w:i/>
        </w:rPr>
      </w:pPr>
      <w:r w:rsidRPr="00E61DB7">
        <w:rPr>
          <w:rFonts w:cstheme="minorHAnsi"/>
          <w:i/>
        </w:rPr>
        <w:t>Long Term Care: How to Plan &amp; Pay For It</w:t>
      </w:r>
    </w:p>
    <w:p w14:paraId="6742693D" w14:textId="77777777" w:rsidR="00CA682B" w:rsidRPr="00E61DB7" w:rsidRDefault="00CA682B" w:rsidP="00CA682B">
      <w:pPr>
        <w:rPr>
          <w:rFonts w:cstheme="minorHAnsi"/>
        </w:rPr>
      </w:pPr>
      <w:r w:rsidRPr="00E61DB7">
        <w:rPr>
          <w:rFonts w:cstheme="minorHAnsi"/>
        </w:rPr>
        <w:t>Links</w:t>
      </w:r>
    </w:p>
    <w:p w14:paraId="79CC2445" w14:textId="77777777" w:rsidR="00CA682B" w:rsidRPr="00E61DB7" w:rsidRDefault="00CA682B" w:rsidP="00CA682B">
      <w:pPr>
        <w:pStyle w:val="ListParagraph"/>
        <w:numPr>
          <w:ilvl w:val="0"/>
          <w:numId w:val="2"/>
        </w:numPr>
        <w:rPr>
          <w:rFonts w:cstheme="minorHAnsi"/>
        </w:rPr>
      </w:pPr>
      <w:r w:rsidRPr="00E61DB7">
        <w:rPr>
          <w:rFonts w:cstheme="minorHAnsi"/>
        </w:rPr>
        <w:t>Check your advisor’s record:</w:t>
      </w:r>
      <w:r w:rsidRPr="00E61DB7">
        <w:rPr>
          <w:rFonts w:cstheme="minorHAnsi"/>
        </w:rPr>
        <w:tab/>
        <w:t xml:space="preserve"> </w:t>
      </w:r>
      <w:r w:rsidRPr="00E61DB7">
        <w:rPr>
          <w:rFonts w:cstheme="minorHAnsi"/>
        </w:rPr>
        <w:tab/>
      </w:r>
      <w:hyperlink r:id="rId7" w:history="1">
        <w:r w:rsidRPr="00E61DB7">
          <w:rPr>
            <w:rStyle w:val="Hyperlink"/>
            <w:rFonts w:cstheme="minorHAnsi"/>
          </w:rPr>
          <w:t>www.brokercheck.finra.org</w:t>
        </w:r>
      </w:hyperlink>
    </w:p>
    <w:p w14:paraId="2798667A" w14:textId="77777777" w:rsidR="00CA682B" w:rsidRPr="00E61DB7" w:rsidRDefault="00CA682B" w:rsidP="00CA682B">
      <w:pPr>
        <w:pStyle w:val="ListParagraph"/>
        <w:numPr>
          <w:ilvl w:val="0"/>
          <w:numId w:val="2"/>
        </w:numPr>
        <w:rPr>
          <w:rFonts w:cstheme="minorHAnsi"/>
        </w:rPr>
      </w:pPr>
      <w:r w:rsidRPr="00E61DB7">
        <w:rPr>
          <w:rFonts w:cstheme="minorHAnsi"/>
        </w:rPr>
        <w:t xml:space="preserve">College costs and plans:  </w:t>
      </w:r>
      <w:r w:rsidRPr="00E61DB7">
        <w:rPr>
          <w:rFonts w:cstheme="minorHAnsi"/>
        </w:rPr>
        <w:tab/>
      </w:r>
      <w:r w:rsidRPr="00E61DB7">
        <w:rPr>
          <w:rFonts w:cstheme="minorHAnsi"/>
        </w:rPr>
        <w:tab/>
      </w:r>
      <w:hyperlink r:id="rId8" w:history="1">
        <w:r w:rsidRPr="00E61DB7">
          <w:rPr>
            <w:rStyle w:val="Hyperlink"/>
            <w:rFonts w:cstheme="minorHAnsi"/>
          </w:rPr>
          <w:t>www.savingforcollege.com</w:t>
        </w:r>
      </w:hyperlink>
    </w:p>
    <w:p w14:paraId="1CA01018" w14:textId="7A28574D" w:rsidR="00CA682B" w:rsidRPr="00E61DB7" w:rsidRDefault="00CA682B" w:rsidP="00CA682B">
      <w:pPr>
        <w:pStyle w:val="ListParagraph"/>
        <w:numPr>
          <w:ilvl w:val="0"/>
          <w:numId w:val="2"/>
        </w:numPr>
        <w:rPr>
          <w:rFonts w:cstheme="minorHAnsi"/>
        </w:rPr>
      </w:pPr>
      <w:r w:rsidRPr="00E61DB7">
        <w:rPr>
          <w:rFonts w:cstheme="minorHAnsi"/>
        </w:rPr>
        <w:t>Financial Aid for College</w:t>
      </w:r>
      <w:r w:rsidRPr="00E61DB7">
        <w:rPr>
          <w:rFonts w:cstheme="minorHAnsi"/>
        </w:rPr>
        <w:tab/>
      </w:r>
      <w:r w:rsidRPr="00E61DB7">
        <w:rPr>
          <w:rFonts w:cstheme="minorHAnsi"/>
        </w:rPr>
        <w:tab/>
      </w:r>
      <w:r w:rsidR="00E61DB7">
        <w:rPr>
          <w:rFonts w:cstheme="minorHAnsi"/>
        </w:rPr>
        <w:tab/>
      </w:r>
      <w:hyperlink r:id="rId9" w:history="1">
        <w:r w:rsidR="00E61DB7" w:rsidRPr="007B7C7B">
          <w:rPr>
            <w:rStyle w:val="Hyperlink"/>
            <w:rFonts w:cstheme="minorHAnsi"/>
          </w:rPr>
          <w:t>https://studentaid.ed.gov</w:t>
        </w:r>
      </w:hyperlink>
    </w:p>
    <w:p w14:paraId="43961DEB" w14:textId="77777777" w:rsidR="00CA682B" w:rsidRPr="00E61DB7" w:rsidRDefault="00CA682B" w:rsidP="00CA682B">
      <w:pPr>
        <w:pStyle w:val="ListParagraph"/>
        <w:numPr>
          <w:ilvl w:val="0"/>
          <w:numId w:val="2"/>
        </w:numPr>
        <w:rPr>
          <w:rFonts w:cstheme="minorHAnsi"/>
        </w:rPr>
      </w:pPr>
      <w:r w:rsidRPr="00E61DB7">
        <w:rPr>
          <w:rFonts w:cstheme="minorHAnsi"/>
        </w:rPr>
        <w:t xml:space="preserve">Budgeting: </w:t>
      </w:r>
      <w:r w:rsidRPr="00E61DB7">
        <w:rPr>
          <w:rFonts w:cstheme="minorHAnsi"/>
        </w:rPr>
        <w:tab/>
      </w:r>
      <w:r w:rsidRPr="00E61DB7">
        <w:rPr>
          <w:rFonts w:cstheme="minorHAnsi"/>
        </w:rPr>
        <w:tab/>
      </w:r>
      <w:r w:rsidRPr="00E61DB7">
        <w:rPr>
          <w:rFonts w:cstheme="minorHAnsi"/>
        </w:rPr>
        <w:tab/>
      </w:r>
      <w:r w:rsidRPr="00E61DB7">
        <w:rPr>
          <w:rFonts w:cstheme="minorHAnsi"/>
        </w:rPr>
        <w:tab/>
      </w:r>
      <w:hyperlink r:id="rId10" w:history="1">
        <w:r w:rsidRPr="00E61DB7">
          <w:rPr>
            <w:rStyle w:val="Hyperlink"/>
            <w:rFonts w:cstheme="minorHAnsi"/>
          </w:rPr>
          <w:t>www.mint.com</w:t>
        </w:r>
      </w:hyperlink>
    </w:p>
    <w:p w14:paraId="710698DC" w14:textId="77777777" w:rsidR="00CA682B" w:rsidRPr="00E61DB7" w:rsidRDefault="00CA682B" w:rsidP="00CA682B">
      <w:pPr>
        <w:pStyle w:val="ListParagraph"/>
        <w:numPr>
          <w:ilvl w:val="0"/>
          <w:numId w:val="2"/>
        </w:numPr>
        <w:rPr>
          <w:rFonts w:cstheme="minorHAnsi"/>
        </w:rPr>
      </w:pPr>
      <w:r w:rsidRPr="00E61DB7">
        <w:rPr>
          <w:rFonts w:cstheme="minorHAnsi"/>
        </w:rPr>
        <w:t>Tracking your credit score:</w:t>
      </w:r>
      <w:r w:rsidRPr="00E61DB7">
        <w:rPr>
          <w:rFonts w:cstheme="minorHAnsi"/>
        </w:rPr>
        <w:tab/>
      </w:r>
      <w:r w:rsidRPr="00E61DB7">
        <w:rPr>
          <w:rFonts w:cstheme="minorHAnsi"/>
        </w:rPr>
        <w:tab/>
      </w:r>
      <w:hyperlink r:id="rId11" w:history="1">
        <w:r w:rsidRPr="00E61DB7">
          <w:rPr>
            <w:rStyle w:val="Hyperlink"/>
            <w:rFonts w:cstheme="minorHAnsi"/>
          </w:rPr>
          <w:t>www.creditkarma.com</w:t>
        </w:r>
      </w:hyperlink>
    </w:p>
    <w:p w14:paraId="25231D9E" w14:textId="77777777" w:rsidR="00CA682B" w:rsidRPr="00E61DB7" w:rsidRDefault="00CA682B" w:rsidP="00CA682B">
      <w:pPr>
        <w:pStyle w:val="ListParagraph"/>
        <w:numPr>
          <w:ilvl w:val="0"/>
          <w:numId w:val="2"/>
        </w:numPr>
        <w:rPr>
          <w:rStyle w:val="Hyperlink"/>
          <w:rFonts w:cstheme="minorHAnsi"/>
        </w:rPr>
      </w:pPr>
      <w:r w:rsidRPr="00E61DB7">
        <w:rPr>
          <w:rFonts w:cstheme="minorHAnsi"/>
        </w:rPr>
        <w:t xml:space="preserve">Free annual credit report:  </w:t>
      </w:r>
      <w:r w:rsidRPr="00E61DB7">
        <w:rPr>
          <w:rFonts w:cstheme="minorHAnsi"/>
        </w:rPr>
        <w:tab/>
      </w:r>
      <w:r w:rsidRPr="00E61DB7">
        <w:rPr>
          <w:rFonts w:cstheme="minorHAnsi"/>
        </w:rPr>
        <w:tab/>
      </w:r>
      <w:hyperlink r:id="rId12" w:history="1">
        <w:r w:rsidRPr="00E61DB7">
          <w:rPr>
            <w:rStyle w:val="Hyperlink"/>
            <w:rFonts w:cstheme="minorHAnsi"/>
          </w:rPr>
          <w:t>www.freecreditreport.com</w:t>
        </w:r>
      </w:hyperlink>
    </w:p>
    <w:p w14:paraId="4F340D3D" w14:textId="78AA1224" w:rsidR="00CA682B" w:rsidRPr="00E61DB7" w:rsidRDefault="00CA682B" w:rsidP="00CA682B">
      <w:pPr>
        <w:pStyle w:val="ListParagraph"/>
        <w:numPr>
          <w:ilvl w:val="0"/>
          <w:numId w:val="2"/>
        </w:numPr>
        <w:rPr>
          <w:rFonts w:cstheme="minorHAnsi"/>
        </w:rPr>
      </w:pPr>
      <w:r w:rsidRPr="00E61DB7">
        <w:rPr>
          <w:rFonts w:cstheme="minorHAnsi"/>
        </w:rPr>
        <w:t xml:space="preserve">Understanding Life Insurance: </w:t>
      </w:r>
      <w:r w:rsidR="00E61DB7">
        <w:rPr>
          <w:rFonts w:cstheme="minorHAnsi"/>
        </w:rPr>
        <w:tab/>
      </w:r>
      <w:r w:rsidRPr="00E61DB7">
        <w:rPr>
          <w:rFonts w:cstheme="minorHAnsi"/>
        </w:rPr>
        <w:tab/>
      </w:r>
      <w:hyperlink r:id="rId13" w:history="1">
        <w:r w:rsidRPr="00E61DB7">
          <w:rPr>
            <w:rStyle w:val="Hyperlink"/>
            <w:rFonts w:cstheme="minorHAnsi"/>
          </w:rPr>
          <w:t>www.lifehappens.org</w:t>
        </w:r>
      </w:hyperlink>
    </w:p>
    <w:p w14:paraId="1AECCB02" w14:textId="2F86E1F2" w:rsidR="00CA682B" w:rsidRPr="00E61DB7" w:rsidRDefault="00CA682B" w:rsidP="00CA682B">
      <w:pPr>
        <w:pStyle w:val="ListParagraph"/>
        <w:numPr>
          <w:ilvl w:val="0"/>
          <w:numId w:val="2"/>
        </w:numPr>
        <w:rPr>
          <w:rStyle w:val="Hyperlink"/>
          <w:rFonts w:cstheme="minorHAnsi"/>
        </w:rPr>
      </w:pPr>
      <w:r w:rsidRPr="00E61DB7">
        <w:rPr>
          <w:rFonts w:cstheme="minorHAnsi"/>
        </w:rPr>
        <w:t>Your Social Security Statement:</w:t>
      </w:r>
      <w:r w:rsidR="00E61DB7">
        <w:rPr>
          <w:rFonts w:cstheme="minorHAnsi"/>
        </w:rPr>
        <w:tab/>
      </w:r>
      <w:r w:rsidRPr="00E61DB7">
        <w:rPr>
          <w:rFonts w:cstheme="minorHAnsi"/>
        </w:rPr>
        <w:tab/>
      </w:r>
      <w:hyperlink r:id="rId14" w:history="1">
        <w:r w:rsidRPr="00E61DB7">
          <w:rPr>
            <w:rStyle w:val="Hyperlink"/>
            <w:rFonts w:cstheme="minorHAnsi"/>
          </w:rPr>
          <w:t>ssa.gov/</w:t>
        </w:r>
        <w:proofErr w:type="spellStart"/>
        <w:r w:rsidRPr="00E61DB7">
          <w:rPr>
            <w:rStyle w:val="Hyperlink"/>
            <w:rFonts w:cstheme="minorHAnsi"/>
          </w:rPr>
          <w:t>myaccount</w:t>
        </w:r>
        <w:proofErr w:type="spellEnd"/>
        <w:r w:rsidRPr="00E61DB7">
          <w:rPr>
            <w:rStyle w:val="Hyperlink"/>
            <w:rFonts w:cstheme="minorHAnsi"/>
          </w:rPr>
          <w:t>/statement.html</w:t>
        </w:r>
      </w:hyperlink>
    </w:p>
    <w:p w14:paraId="0934CA25" w14:textId="77777777" w:rsidR="00CA682B" w:rsidRPr="00E61DB7" w:rsidRDefault="00CA682B" w:rsidP="00CA682B">
      <w:pPr>
        <w:pStyle w:val="ListParagraph"/>
        <w:numPr>
          <w:ilvl w:val="0"/>
          <w:numId w:val="2"/>
        </w:numPr>
        <w:rPr>
          <w:rStyle w:val="Hyperlink"/>
          <w:rFonts w:cstheme="minorHAnsi"/>
        </w:rPr>
      </w:pPr>
      <w:r w:rsidRPr="00E61DB7">
        <w:rPr>
          <w:rFonts w:cstheme="minorHAnsi"/>
        </w:rPr>
        <w:t>Medicare</w:t>
      </w:r>
      <w:r w:rsidRPr="00E61DB7">
        <w:rPr>
          <w:rFonts w:cstheme="minorHAnsi"/>
        </w:rPr>
        <w:tab/>
      </w:r>
      <w:r w:rsidRPr="00E61DB7">
        <w:rPr>
          <w:rFonts w:cstheme="minorHAnsi"/>
        </w:rPr>
        <w:tab/>
      </w:r>
      <w:r w:rsidRPr="00E61DB7">
        <w:rPr>
          <w:rFonts w:cstheme="minorHAnsi"/>
        </w:rPr>
        <w:tab/>
      </w:r>
      <w:r w:rsidRPr="00E61DB7">
        <w:rPr>
          <w:rFonts w:cstheme="minorHAnsi"/>
        </w:rPr>
        <w:tab/>
      </w:r>
      <w:hyperlink r:id="rId15" w:history="1">
        <w:r w:rsidRPr="00E61DB7">
          <w:rPr>
            <w:rStyle w:val="Hyperlink"/>
            <w:rFonts w:cstheme="minorHAnsi"/>
          </w:rPr>
          <w:t>http://www.medicare.gov</w:t>
        </w:r>
      </w:hyperlink>
    </w:p>
    <w:p w14:paraId="493BACAE" w14:textId="6496C5EC" w:rsidR="00CA682B" w:rsidRPr="00E61DB7" w:rsidRDefault="00CA682B" w:rsidP="00CA682B">
      <w:pPr>
        <w:pStyle w:val="ListParagraph"/>
        <w:numPr>
          <w:ilvl w:val="0"/>
          <w:numId w:val="2"/>
        </w:numPr>
        <w:rPr>
          <w:rFonts w:cstheme="minorHAnsi"/>
        </w:rPr>
      </w:pPr>
      <w:r w:rsidRPr="00E61DB7">
        <w:rPr>
          <w:rFonts w:cstheme="minorHAnsi"/>
        </w:rPr>
        <w:t>Find unclaimed money:</w:t>
      </w:r>
      <w:r w:rsidR="00E61DB7">
        <w:rPr>
          <w:rFonts w:cstheme="minorHAnsi"/>
        </w:rPr>
        <w:tab/>
      </w:r>
      <w:bookmarkStart w:id="0" w:name="_GoBack"/>
      <w:bookmarkEnd w:id="0"/>
      <w:r w:rsidRPr="00E61DB7">
        <w:rPr>
          <w:rFonts w:cstheme="minorHAnsi"/>
        </w:rPr>
        <w:tab/>
      </w:r>
      <w:r w:rsidRPr="00E61DB7">
        <w:rPr>
          <w:rFonts w:cstheme="minorHAnsi"/>
        </w:rPr>
        <w:tab/>
      </w:r>
      <w:hyperlink r:id="rId16" w:history="1">
        <w:r w:rsidRPr="00E61DB7">
          <w:rPr>
            <w:rStyle w:val="Hyperlink"/>
            <w:rFonts w:cstheme="minorHAnsi"/>
          </w:rPr>
          <w:t>https://www.usa.gov/unclaimed-money</w:t>
        </w:r>
      </w:hyperlink>
    </w:p>
    <w:p w14:paraId="115C74BE" w14:textId="77777777" w:rsidR="00CA682B" w:rsidRPr="00E61DB7" w:rsidRDefault="00CA682B" w:rsidP="00CA682B">
      <w:pPr>
        <w:pStyle w:val="ListParagraph"/>
        <w:numPr>
          <w:ilvl w:val="0"/>
          <w:numId w:val="2"/>
        </w:numPr>
        <w:rPr>
          <w:rStyle w:val="Hyperlink"/>
          <w:rFonts w:cstheme="minorHAnsi"/>
        </w:rPr>
      </w:pPr>
      <w:r w:rsidRPr="00E61DB7">
        <w:rPr>
          <w:rFonts w:cstheme="minorHAnsi"/>
        </w:rPr>
        <w:t>Veterans’ Administration:</w:t>
      </w:r>
      <w:r w:rsidRPr="00E61DB7">
        <w:rPr>
          <w:rFonts w:cstheme="minorHAnsi"/>
        </w:rPr>
        <w:tab/>
      </w:r>
      <w:r w:rsidRPr="00E61DB7">
        <w:rPr>
          <w:rFonts w:cstheme="minorHAnsi"/>
        </w:rPr>
        <w:tab/>
      </w:r>
      <w:hyperlink r:id="rId17" w:history="1">
        <w:r w:rsidRPr="00E61DB7">
          <w:rPr>
            <w:rStyle w:val="Hyperlink"/>
            <w:rFonts w:cstheme="minorHAnsi"/>
          </w:rPr>
          <w:t>https://www.va.gov</w:t>
        </w:r>
      </w:hyperlink>
    </w:p>
    <w:p w14:paraId="22F75539" w14:textId="77777777" w:rsidR="00CA682B" w:rsidRPr="00E61DB7" w:rsidRDefault="00CA682B" w:rsidP="00CA682B">
      <w:pPr>
        <w:pStyle w:val="ListParagraph"/>
        <w:numPr>
          <w:ilvl w:val="0"/>
          <w:numId w:val="2"/>
        </w:numPr>
        <w:rPr>
          <w:rStyle w:val="Hyperlink"/>
          <w:rFonts w:cstheme="minorHAnsi"/>
          <w:sz w:val="21"/>
          <w:szCs w:val="21"/>
        </w:rPr>
      </w:pPr>
      <w:r w:rsidRPr="00E61DB7">
        <w:rPr>
          <w:rStyle w:val="Hyperlink"/>
          <w:rFonts w:cstheme="minorHAnsi"/>
          <w:color w:val="auto"/>
          <w:u w:val="none"/>
        </w:rPr>
        <w:t xml:space="preserve">Basics of Estate Planning </w:t>
      </w:r>
      <w:r w:rsidRPr="00E61DB7">
        <w:rPr>
          <w:rStyle w:val="Hyperlink"/>
          <w:rFonts w:cstheme="minorHAnsi"/>
          <w:color w:val="auto"/>
          <w:u w:val="none"/>
        </w:rPr>
        <w:tab/>
      </w:r>
      <w:r w:rsidRPr="00E61DB7">
        <w:rPr>
          <w:rStyle w:val="Hyperlink"/>
          <w:rFonts w:cstheme="minorHAnsi"/>
          <w:u w:val="none"/>
        </w:rPr>
        <w:tab/>
      </w:r>
      <w:hyperlink r:id="rId18" w:history="1">
        <w:r w:rsidRPr="00E61DB7">
          <w:rPr>
            <w:rStyle w:val="Hyperlink"/>
            <w:rFonts w:cstheme="minorHAnsi"/>
            <w:sz w:val="21"/>
            <w:szCs w:val="21"/>
          </w:rPr>
          <w:t>https://personal.vanguard.com/pdf/a129.pdf?2210080142</w:t>
        </w:r>
      </w:hyperlink>
    </w:p>
    <w:p w14:paraId="058D2807" w14:textId="77777777" w:rsidR="00CA682B" w:rsidRPr="00E61DB7" w:rsidRDefault="00CA682B" w:rsidP="00CA682B">
      <w:pPr>
        <w:pStyle w:val="ListParagraph"/>
        <w:numPr>
          <w:ilvl w:val="0"/>
          <w:numId w:val="2"/>
        </w:numPr>
        <w:rPr>
          <w:rStyle w:val="Hyperlink"/>
          <w:rFonts w:cstheme="minorHAnsi"/>
          <w:color w:val="auto"/>
          <w:u w:val="none"/>
        </w:rPr>
      </w:pPr>
      <w:r w:rsidRPr="00E61DB7">
        <w:rPr>
          <w:rFonts w:cstheme="minorHAnsi"/>
        </w:rPr>
        <w:t>Funeral Planning</w:t>
      </w:r>
      <w:r w:rsidRPr="00E61DB7">
        <w:rPr>
          <w:rFonts w:cstheme="minorHAnsi"/>
        </w:rPr>
        <w:tab/>
      </w:r>
      <w:r w:rsidRPr="00E61DB7">
        <w:rPr>
          <w:rFonts w:cstheme="minorHAnsi"/>
        </w:rPr>
        <w:tab/>
      </w:r>
      <w:r w:rsidRPr="00E61DB7">
        <w:rPr>
          <w:rFonts w:cstheme="minorHAnsi"/>
        </w:rPr>
        <w:tab/>
      </w:r>
      <w:hyperlink r:id="rId19" w:history="1">
        <w:r w:rsidRPr="00E61DB7">
          <w:rPr>
            <w:rStyle w:val="Hyperlink"/>
            <w:rFonts w:cstheme="minorHAnsi"/>
          </w:rPr>
          <w:t>https://funeralbasics.org</w:t>
        </w:r>
      </w:hyperlink>
    </w:p>
    <w:p w14:paraId="1345507D" w14:textId="77777777" w:rsidR="00CA682B" w:rsidRPr="00E61DB7" w:rsidRDefault="00CA682B" w:rsidP="00CA682B">
      <w:pPr>
        <w:pStyle w:val="ListParagraph"/>
        <w:numPr>
          <w:ilvl w:val="0"/>
          <w:numId w:val="2"/>
        </w:numPr>
        <w:rPr>
          <w:rFonts w:cstheme="minorHAnsi"/>
        </w:rPr>
      </w:pPr>
      <w:r w:rsidRPr="00E61DB7">
        <w:rPr>
          <w:rFonts w:cstheme="minorHAnsi"/>
        </w:rPr>
        <w:t>Long Term Care:</w:t>
      </w:r>
      <w:r w:rsidRPr="00E61DB7">
        <w:rPr>
          <w:rFonts w:cstheme="minorHAnsi"/>
        </w:rPr>
        <w:tab/>
      </w:r>
      <w:r w:rsidRPr="00E61DB7">
        <w:rPr>
          <w:rFonts w:cstheme="minorHAnsi"/>
        </w:rPr>
        <w:tab/>
      </w:r>
      <w:r w:rsidRPr="00E61DB7">
        <w:rPr>
          <w:rFonts w:cstheme="minorHAnsi"/>
        </w:rPr>
        <w:tab/>
      </w:r>
      <w:hyperlink r:id="rId20" w:history="1">
        <w:r w:rsidRPr="00E61DB7">
          <w:rPr>
            <w:rStyle w:val="Hyperlink"/>
            <w:rFonts w:cstheme="minorHAnsi"/>
          </w:rPr>
          <w:t>longtermcare.acl.gov/the-basics/</w:t>
        </w:r>
      </w:hyperlink>
    </w:p>
    <w:p w14:paraId="1F358772" w14:textId="767C8AE7" w:rsidR="00CA682B" w:rsidRPr="00E61DB7" w:rsidRDefault="00CA682B" w:rsidP="00E61DB7">
      <w:pPr>
        <w:pStyle w:val="ListParagraph"/>
        <w:numPr>
          <w:ilvl w:val="0"/>
          <w:numId w:val="2"/>
        </w:numPr>
        <w:rPr>
          <w:rFonts w:cstheme="minorHAnsi"/>
          <w:color w:val="0000FF" w:themeColor="hyperlink"/>
          <w:u w:val="single"/>
        </w:rPr>
      </w:pPr>
      <w:r w:rsidRPr="00E61DB7">
        <w:rPr>
          <w:rFonts w:cstheme="minorHAnsi"/>
        </w:rPr>
        <w:t>Estimate LTC</w:t>
      </w:r>
      <w:r w:rsidR="00E61DB7">
        <w:rPr>
          <w:rFonts w:cstheme="minorHAnsi"/>
        </w:rPr>
        <w:t xml:space="preserve"> costs</w:t>
      </w:r>
      <w:r w:rsidRPr="00E61DB7">
        <w:rPr>
          <w:rFonts w:cstheme="minorHAnsi"/>
        </w:rPr>
        <w:t>:</w:t>
      </w:r>
      <w:r w:rsidR="00E61DB7">
        <w:rPr>
          <w:rFonts w:cstheme="minorHAnsi"/>
        </w:rPr>
        <w:tab/>
      </w:r>
      <w:r w:rsidR="00E61DB7">
        <w:rPr>
          <w:rFonts w:cstheme="minorHAnsi"/>
        </w:rPr>
        <w:tab/>
      </w:r>
      <w:hyperlink r:id="rId21" w:history="1">
        <w:r w:rsidR="00E61DB7" w:rsidRPr="007B7C7B">
          <w:rPr>
            <w:rStyle w:val="Hyperlink"/>
            <w:rFonts w:cstheme="minorHAnsi"/>
          </w:rPr>
          <w:t>www.genworth.com/aging-and-you/finances/cost-of-care.html</w:t>
        </w:r>
      </w:hyperlink>
    </w:p>
    <w:p w14:paraId="6399F29C" w14:textId="77777777" w:rsidR="00CA682B" w:rsidRPr="00E61DB7" w:rsidRDefault="00CA682B" w:rsidP="00CA682B">
      <w:pPr>
        <w:rPr>
          <w:rFonts w:cstheme="minorHAnsi"/>
        </w:rPr>
      </w:pPr>
    </w:p>
    <w:p w14:paraId="23FD2E7A" w14:textId="77777777" w:rsidR="00CA682B" w:rsidRPr="00E61DB7" w:rsidRDefault="00CA682B" w:rsidP="00CA682B">
      <w:pPr>
        <w:rPr>
          <w:rFonts w:cstheme="minorHAnsi"/>
        </w:rPr>
      </w:pPr>
    </w:p>
    <w:p w14:paraId="42ECD610" w14:textId="77777777" w:rsidR="00CA682B" w:rsidRPr="00E61DB7" w:rsidRDefault="00CA682B" w:rsidP="00CA682B">
      <w:pPr>
        <w:rPr>
          <w:rFonts w:cstheme="minorHAnsi"/>
        </w:rPr>
      </w:pPr>
    </w:p>
    <w:p w14:paraId="12DCF231" w14:textId="77777777" w:rsidR="008B3EDC" w:rsidRPr="00E61DB7" w:rsidRDefault="008B3EDC" w:rsidP="00B2255E">
      <w:pPr>
        <w:rPr>
          <w:rFonts w:cstheme="minorHAnsi"/>
        </w:rPr>
      </w:pPr>
    </w:p>
    <w:sectPr w:rsidR="008B3EDC" w:rsidRPr="00E61DB7" w:rsidSect="00CA682B">
      <w:headerReference w:type="default" r:id="rId22"/>
      <w:footerReference w:type="default" r:id="rId23"/>
      <w:pgSz w:w="12240" w:h="15840" w:code="1"/>
      <w:pgMar w:top="2880" w:right="1008" w:bottom="720" w:left="1440" w:header="720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699CE5E" w14:textId="77777777" w:rsidR="008573D1" w:rsidRDefault="008573D1" w:rsidP="00B2255E">
      <w:pPr>
        <w:spacing w:after="0" w:line="240" w:lineRule="auto"/>
      </w:pPr>
      <w:r>
        <w:separator/>
      </w:r>
    </w:p>
  </w:endnote>
  <w:endnote w:type="continuationSeparator" w:id="0">
    <w:p w14:paraId="33C99001" w14:textId="77777777" w:rsidR="008573D1" w:rsidRDefault="008573D1" w:rsidP="00B225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1697F2" w14:textId="77777777" w:rsidR="00B2255E" w:rsidRDefault="00B2255E" w:rsidP="00B2255E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23BF6D0" w14:textId="77777777" w:rsidR="008573D1" w:rsidRDefault="008573D1" w:rsidP="00B2255E">
      <w:pPr>
        <w:spacing w:after="0" w:line="240" w:lineRule="auto"/>
      </w:pPr>
      <w:r>
        <w:separator/>
      </w:r>
    </w:p>
  </w:footnote>
  <w:footnote w:type="continuationSeparator" w:id="0">
    <w:p w14:paraId="209FE237" w14:textId="77777777" w:rsidR="008573D1" w:rsidRDefault="008573D1" w:rsidP="00B225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B1227A" w14:textId="77777777" w:rsidR="00B2255E" w:rsidRDefault="008573D1">
    <w:pPr>
      <w:pStyle w:val="Header"/>
    </w:pPr>
    <w:r>
      <w:rPr>
        <w:noProof/>
      </w:rPr>
      <w:pict w14:anchorId="56DE00F8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alt="" style="position:absolute;margin-left:243pt;margin-top:18pt;width:261pt;height:54pt;z-index:251658752;mso-wrap-style:square;mso-wrap-edited:f;mso-width-percent:0;mso-height-percent:0;mso-width-percent:0;mso-height-percent:0;v-text-anchor:top" filled="f" stroked="f">
          <v:textbox inset=",7.2pt,,7.2pt">
            <w:txbxContent>
              <w:p w14:paraId="075768BE" w14:textId="77777777" w:rsidR="00CA682B" w:rsidRPr="00CA682B" w:rsidRDefault="00CA682B" w:rsidP="00CA682B">
                <w:pPr>
                  <w:jc w:val="center"/>
                  <w:rPr>
                    <w:rFonts w:ascii="Arial" w:hAnsi="Arial" w:cs="Arial"/>
                    <w:b/>
                    <w:sz w:val="48"/>
                    <w:szCs w:val="48"/>
                  </w:rPr>
                </w:pPr>
                <w:r w:rsidRPr="00CA682B">
                  <w:rPr>
                    <w:rFonts w:ascii="Arial" w:hAnsi="Arial" w:cs="Arial"/>
                    <w:b/>
                    <w:sz w:val="48"/>
                    <w:szCs w:val="48"/>
                  </w:rPr>
                  <w:t>RESOURCES</w:t>
                </w:r>
              </w:p>
            </w:txbxContent>
          </v:textbox>
        </v:shape>
      </w:pict>
    </w:r>
    <w:r>
      <w:rPr>
        <w:noProof/>
      </w:rPr>
      <w:pict w14:anchorId="1DD820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alt="letter" style="position:absolute;margin-left:-1in;margin-top:-36pt;width:610.45pt;height:11in;z-index:-251658752;mso-wrap-edited:f;mso-width-percent:0;mso-height-percent:0;mso-position-horizontal-relative:text;mso-position-vertical-relative:text;mso-width-percent:0;mso-height-percent:0;mso-width-relative:page;mso-height-relative:page">
          <v:imagedata r:id="rId1" o:title="letter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166F1E"/>
    <w:multiLevelType w:val="hybridMultilevel"/>
    <w:tmpl w:val="0616EDC0"/>
    <w:lvl w:ilvl="0" w:tplc="7FC40BF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5BC6619"/>
    <w:multiLevelType w:val="hybridMultilevel"/>
    <w:tmpl w:val="31CCE2A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removePersonalInformation/>
  <w:removeDateAndTime/>
  <w:proofState w:spelling="clean" w:grammar="clean"/>
  <w:defaultTabStop w:val="720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B3EDC"/>
    <w:rsid w:val="00002989"/>
    <w:rsid w:val="000C63DA"/>
    <w:rsid w:val="000E45A8"/>
    <w:rsid w:val="002F6A4A"/>
    <w:rsid w:val="00344BB4"/>
    <w:rsid w:val="003A1DFA"/>
    <w:rsid w:val="00420577"/>
    <w:rsid w:val="00434E96"/>
    <w:rsid w:val="004F5204"/>
    <w:rsid w:val="005064A3"/>
    <w:rsid w:val="00570EAC"/>
    <w:rsid w:val="007416E8"/>
    <w:rsid w:val="007C62D4"/>
    <w:rsid w:val="00814547"/>
    <w:rsid w:val="008573D1"/>
    <w:rsid w:val="00870C31"/>
    <w:rsid w:val="00881126"/>
    <w:rsid w:val="00896AD8"/>
    <w:rsid w:val="008B3EDC"/>
    <w:rsid w:val="0090460B"/>
    <w:rsid w:val="00931EBE"/>
    <w:rsid w:val="009558DE"/>
    <w:rsid w:val="0096421A"/>
    <w:rsid w:val="0096709A"/>
    <w:rsid w:val="009957FC"/>
    <w:rsid w:val="009F2937"/>
    <w:rsid w:val="00A17D32"/>
    <w:rsid w:val="00A23EDC"/>
    <w:rsid w:val="00A466CA"/>
    <w:rsid w:val="00A75EEA"/>
    <w:rsid w:val="00B2255E"/>
    <w:rsid w:val="00B30207"/>
    <w:rsid w:val="00BC4ADA"/>
    <w:rsid w:val="00BE4555"/>
    <w:rsid w:val="00C243CB"/>
    <w:rsid w:val="00C26E3E"/>
    <w:rsid w:val="00C61AB9"/>
    <w:rsid w:val="00C8267D"/>
    <w:rsid w:val="00CA682B"/>
    <w:rsid w:val="00CD747E"/>
    <w:rsid w:val="00D217A6"/>
    <w:rsid w:val="00DB56D4"/>
    <w:rsid w:val="00E364A9"/>
    <w:rsid w:val="00E61DB7"/>
    <w:rsid w:val="00F134C2"/>
    <w:rsid w:val="00F30B97"/>
    <w:rsid w:val="00F539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1"/>
    </o:shapelayout>
  </w:shapeDefaults>
  <w:decimalSymbol w:val="."/>
  <w:listSeparator w:val=","/>
  <w14:docId w14:val="1B45A4F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B3E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List-Accent1">
    <w:name w:val="Light List Accent 1"/>
    <w:basedOn w:val="TableNormal"/>
    <w:uiPriority w:val="61"/>
    <w:rsid w:val="008B3EDC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Header">
    <w:name w:val="header"/>
    <w:basedOn w:val="Normal"/>
    <w:link w:val="HeaderChar"/>
    <w:uiPriority w:val="99"/>
    <w:unhideWhenUsed/>
    <w:rsid w:val="00B2255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2255E"/>
  </w:style>
  <w:style w:type="paragraph" w:styleId="Footer">
    <w:name w:val="footer"/>
    <w:basedOn w:val="Normal"/>
    <w:link w:val="FooterChar"/>
    <w:uiPriority w:val="99"/>
    <w:unhideWhenUsed/>
    <w:rsid w:val="00B2255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2255E"/>
  </w:style>
  <w:style w:type="table" w:customStyle="1" w:styleId="GridTable4-Accent51">
    <w:name w:val="Grid Table 4 - Accent 51"/>
    <w:basedOn w:val="TableNormal"/>
    <w:uiPriority w:val="49"/>
    <w:rsid w:val="00B2255E"/>
    <w:pPr>
      <w:spacing w:after="0" w:line="240" w:lineRule="auto"/>
    </w:p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GridTable4-Accent61">
    <w:name w:val="Grid Table 4 - Accent 61"/>
    <w:basedOn w:val="TableNormal"/>
    <w:uiPriority w:val="49"/>
    <w:rsid w:val="00B2255E"/>
    <w:pPr>
      <w:spacing w:after="0" w:line="240" w:lineRule="auto"/>
    </w:pPr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GridTable4-Accent11">
    <w:name w:val="Grid Table 4 - Accent 11"/>
    <w:basedOn w:val="TableNormal"/>
    <w:uiPriority w:val="49"/>
    <w:rsid w:val="00344BB4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ListParagraph">
    <w:name w:val="List Paragraph"/>
    <w:basedOn w:val="Normal"/>
    <w:uiPriority w:val="34"/>
    <w:qFormat/>
    <w:rsid w:val="00CA682B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CA682B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A682B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61DB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avingforcollege.com" TargetMode="External"/><Relationship Id="rId13" Type="http://schemas.openxmlformats.org/officeDocument/2006/relationships/hyperlink" Target="http://www.lifehappens.org" TargetMode="External"/><Relationship Id="rId18" Type="http://schemas.openxmlformats.org/officeDocument/2006/relationships/hyperlink" Target="https://personal.vanguard.com/pdf/a129.pdf?2210080142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genworth.com/aging-and-you/finances/cost-of-care.html" TargetMode="External"/><Relationship Id="rId7" Type="http://schemas.openxmlformats.org/officeDocument/2006/relationships/hyperlink" Target="http://www.brokercheck.finra.org" TargetMode="External"/><Relationship Id="rId12" Type="http://schemas.openxmlformats.org/officeDocument/2006/relationships/hyperlink" Target="http://www.freecreditreport.com" TargetMode="External"/><Relationship Id="rId17" Type="http://schemas.openxmlformats.org/officeDocument/2006/relationships/hyperlink" Target="https://www.va.gov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www.usa.gov/unclaimed-money" TargetMode="External"/><Relationship Id="rId20" Type="http://schemas.openxmlformats.org/officeDocument/2006/relationships/hyperlink" Target="http://www.longtermcare.acl.gov/the-basics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creditkarma.com" TargetMode="Externa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://www.medicare.gov" TargetMode="External"/><Relationship Id="rId23" Type="http://schemas.openxmlformats.org/officeDocument/2006/relationships/footer" Target="footer1.xml"/><Relationship Id="rId10" Type="http://schemas.openxmlformats.org/officeDocument/2006/relationships/hyperlink" Target="http://www.mint.com" TargetMode="External"/><Relationship Id="rId19" Type="http://schemas.openxmlformats.org/officeDocument/2006/relationships/hyperlink" Target="https://funeralbasics.org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studentaid.ed.gov" TargetMode="External"/><Relationship Id="rId14" Type="http://schemas.openxmlformats.org/officeDocument/2006/relationships/hyperlink" Target="https://www.ssa.gov/myaccount/statement.html" TargetMode="External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270</Words>
  <Characters>1540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2019-02-22T17:50:00Z</dcterms:created>
  <dcterms:modified xsi:type="dcterms:W3CDTF">2019-02-23T17:36:00Z</dcterms:modified>
</cp:coreProperties>
</file>